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83A" w:rsidRDefault="0038083A" w:rsidP="00CE61B3">
      <w:pPr>
        <w:pStyle w:val="11"/>
        <w:keepNext/>
        <w:keepLines/>
        <w:ind w:left="6804"/>
        <w:contextualSpacing/>
        <w:jc w:val="left"/>
        <w:rPr>
          <w:b w:val="0"/>
        </w:rPr>
      </w:pPr>
      <w:bookmarkStart w:id="0" w:name="bookmark53"/>
      <w:bookmarkStart w:id="1" w:name="bookmark54"/>
      <w:bookmarkStart w:id="2" w:name="bookmark55"/>
      <w:r>
        <w:rPr>
          <w:b w:val="0"/>
        </w:rPr>
        <w:t>Приложение №</w:t>
      </w:r>
      <w:r w:rsidR="000C2598" w:rsidRPr="000C2598">
        <w:rPr>
          <w:b w:val="0"/>
        </w:rPr>
        <w:t xml:space="preserve"> </w:t>
      </w:r>
      <w:r w:rsidR="00920C99">
        <w:rPr>
          <w:b w:val="0"/>
        </w:rPr>
        <w:t>1</w:t>
      </w:r>
    </w:p>
    <w:p w:rsidR="0038083A" w:rsidRDefault="000C2598" w:rsidP="00CE61B3">
      <w:pPr>
        <w:pStyle w:val="11"/>
        <w:keepNext/>
        <w:keepLines/>
        <w:ind w:left="6804"/>
        <w:contextualSpacing/>
        <w:jc w:val="left"/>
        <w:rPr>
          <w:b w:val="0"/>
        </w:rPr>
      </w:pPr>
      <w:r w:rsidRPr="000C2598">
        <w:rPr>
          <w:b w:val="0"/>
        </w:rPr>
        <w:t xml:space="preserve">к договору № ______ </w:t>
      </w:r>
    </w:p>
    <w:p w:rsidR="000C2598" w:rsidRPr="000C2598" w:rsidRDefault="0038083A" w:rsidP="00CE61B3">
      <w:pPr>
        <w:pStyle w:val="11"/>
        <w:keepNext/>
        <w:keepLines/>
        <w:ind w:left="6804"/>
        <w:contextualSpacing/>
        <w:jc w:val="left"/>
        <w:rPr>
          <w:b w:val="0"/>
        </w:rPr>
      </w:pPr>
      <w:r>
        <w:rPr>
          <w:b w:val="0"/>
        </w:rPr>
        <w:t>от ______ 2022</w:t>
      </w:r>
    </w:p>
    <w:p w:rsidR="00CE61B3" w:rsidRDefault="00CE61B3" w:rsidP="0088140A">
      <w:pPr>
        <w:pStyle w:val="11"/>
        <w:keepNext/>
        <w:keepLines/>
      </w:pPr>
    </w:p>
    <w:p w:rsidR="0088140A" w:rsidRDefault="0088140A" w:rsidP="0088140A">
      <w:pPr>
        <w:pStyle w:val="11"/>
        <w:keepNext/>
        <w:keepLines/>
      </w:pPr>
      <w:r>
        <w:t>Соглашение о соблюдении антикоррупционных условий</w:t>
      </w:r>
      <w:bookmarkEnd w:id="0"/>
      <w:bookmarkEnd w:id="1"/>
      <w:bookmarkEnd w:id="2"/>
    </w:p>
    <w:p w:rsidR="0088140A" w:rsidRPr="001E2EB1" w:rsidRDefault="0088140A" w:rsidP="0050740F">
      <w:pPr>
        <w:pStyle w:val="1"/>
        <w:tabs>
          <w:tab w:val="left" w:leader="underscore" w:pos="1978"/>
        </w:tabs>
        <w:spacing w:after="120"/>
        <w:ind w:firstLine="820"/>
        <w:jc w:val="both"/>
      </w:pPr>
      <w:r w:rsidRPr="00B82D88">
        <w:rPr>
          <w:b/>
          <w:bCs/>
        </w:rPr>
        <w:t>Общество с ограниченной ответственностью «Иркутская Энергосбытовая компания» (далее ООО «Иркутскэнергосбыт»)</w:t>
      </w:r>
      <w:r w:rsidRPr="001E2EB1">
        <w:rPr>
          <w:bCs/>
        </w:rPr>
        <w:t xml:space="preserve">,  </w:t>
      </w:r>
      <w:r w:rsidRPr="001E2EB1">
        <w:t>именуемое в дальн</w:t>
      </w:r>
      <w:r w:rsidR="00A62875">
        <w:t>ейшем Заказчик, в лице главного инженера</w:t>
      </w:r>
      <w:r w:rsidRPr="001E2EB1">
        <w:t xml:space="preserve"> ООО «Иркутскэнергосбыт»</w:t>
      </w:r>
      <w:r w:rsidR="00B82D88">
        <w:t xml:space="preserve"> Герасименко Олега Николаевича</w:t>
      </w:r>
      <w:r w:rsidR="00A62875">
        <w:t xml:space="preserve">, действующего  </w:t>
      </w:r>
      <w:r w:rsidR="00A62875" w:rsidRPr="00A62875">
        <w:t>на основании доверенности №</w:t>
      </w:r>
      <w:r w:rsidR="0050740F">
        <w:t xml:space="preserve"> </w:t>
      </w:r>
      <w:r w:rsidR="00A62875" w:rsidRPr="00A62875">
        <w:t>187 от 05.04.2021</w:t>
      </w:r>
      <w:r w:rsidRPr="001E2EB1">
        <w:t xml:space="preserve">, с одной стороны, и </w:t>
      </w:r>
      <w:r w:rsidR="0050740F">
        <w:rPr>
          <w:bCs/>
        </w:rPr>
        <w:t>______________</w:t>
      </w:r>
      <w:r w:rsidR="00920C99">
        <w:rPr>
          <w:bCs/>
        </w:rPr>
        <w:t xml:space="preserve"> </w:t>
      </w:r>
      <w:r w:rsidRPr="001E2EB1">
        <w:rPr>
          <w:bCs/>
        </w:rPr>
        <w:t>в лице</w:t>
      </w:r>
      <w:r w:rsidR="00920C99">
        <w:rPr>
          <w:bCs/>
        </w:rPr>
        <w:t xml:space="preserve"> </w:t>
      </w:r>
      <w:r w:rsidR="0050740F">
        <w:rPr>
          <w:bCs/>
        </w:rPr>
        <w:t>_________________</w:t>
      </w:r>
      <w:r w:rsidRPr="001E2EB1">
        <w:t>, действующего на основании</w:t>
      </w:r>
      <w:r w:rsidR="00920C99">
        <w:t xml:space="preserve"> </w:t>
      </w:r>
      <w:r w:rsidR="0050740F">
        <w:t>______________</w:t>
      </w:r>
      <w:r>
        <w:t xml:space="preserve">, </w:t>
      </w:r>
      <w:r w:rsidRPr="001E2EB1">
        <w:t>именуемый в дальнейшем Исполнитель с другой стороны, именуемые в дальнейшем Стороны, заключили настоящее соглашение (далее - Соглашение) о соблюдении антикорр</w:t>
      </w:r>
      <w:r w:rsidR="004429AE">
        <w:t>упционных условий к договору №</w:t>
      </w:r>
      <w:r w:rsidR="00B82D88">
        <w:t xml:space="preserve"> ____</w:t>
      </w:r>
      <w:bookmarkStart w:id="3" w:name="_GoBack"/>
      <w:bookmarkEnd w:id="3"/>
      <w:r w:rsidR="004429AE">
        <w:t xml:space="preserve"> </w:t>
      </w:r>
      <w:r w:rsidRPr="001E2EB1">
        <w:t xml:space="preserve"> </w:t>
      </w:r>
      <w:r w:rsidR="00920C99">
        <w:t xml:space="preserve">    </w:t>
      </w:r>
      <w:r w:rsidRPr="001E2EB1">
        <w:t xml:space="preserve">от </w:t>
      </w:r>
      <w:r w:rsidRPr="001E2EB1">
        <w:tab/>
        <w:t>202</w:t>
      </w:r>
      <w:r w:rsidR="004429AE">
        <w:t>2</w:t>
      </w:r>
      <w:r w:rsidRPr="001E2EB1">
        <w:t xml:space="preserve"> года (далее - Договор):</w:t>
      </w:r>
    </w:p>
    <w:p w:rsidR="0088140A" w:rsidRDefault="0088140A" w:rsidP="0050740F">
      <w:pPr>
        <w:pStyle w:val="1"/>
        <w:numPr>
          <w:ilvl w:val="0"/>
          <w:numId w:val="1"/>
        </w:numPr>
        <w:tabs>
          <w:tab w:val="left" w:pos="994"/>
        </w:tabs>
        <w:spacing w:after="120"/>
        <w:ind w:firstLine="820"/>
        <w:jc w:val="both"/>
      </w:pPr>
      <w:bookmarkStart w:id="4" w:name="bookmark56"/>
      <w:bookmarkEnd w:id="4"/>
      <w:r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 либо неправомерные преимущества или неправомерные цели.</w:t>
      </w:r>
    </w:p>
    <w:p w:rsidR="0088140A" w:rsidRDefault="0088140A" w:rsidP="0050740F">
      <w:pPr>
        <w:pStyle w:val="1"/>
        <w:numPr>
          <w:ilvl w:val="0"/>
          <w:numId w:val="1"/>
        </w:numPr>
        <w:tabs>
          <w:tab w:val="left" w:pos="990"/>
        </w:tabs>
        <w:spacing w:after="120"/>
        <w:ind w:firstLine="820"/>
        <w:jc w:val="both"/>
      </w:pPr>
      <w:bookmarkStart w:id="5" w:name="bookmark57"/>
      <w:bookmarkEnd w:id="5"/>
      <w:r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88140A" w:rsidRDefault="0088140A" w:rsidP="0050740F">
      <w:pPr>
        <w:pStyle w:val="1"/>
        <w:numPr>
          <w:ilvl w:val="0"/>
          <w:numId w:val="1"/>
        </w:numPr>
        <w:tabs>
          <w:tab w:val="left" w:pos="994"/>
        </w:tabs>
        <w:spacing w:after="0"/>
        <w:ind w:firstLine="822"/>
        <w:jc w:val="both"/>
      </w:pPr>
      <w:bookmarkStart w:id="6" w:name="bookmark58"/>
      <w:bookmarkEnd w:id="6"/>
      <w:r>
        <w:t>Каждая из Сторон отказывается от стимулирования каких-либо действий в пользу стимулирующей Стороны.</w:t>
      </w:r>
    </w:p>
    <w:p w:rsidR="0088140A" w:rsidRDefault="0088140A" w:rsidP="0050740F">
      <w:pPr>
        <w:pStyle w:val="1"/>
        <w:spacing w:after="0"/>
        <w:ind w:firstLine="820"/>
        <w:jc w:val="both"/>
      </w:pPr>
      <w:r>
        <w:t>Под действиями работника, осуществляемыми в пользу стимулирующей его Стороны, понимается:</w:t>
      </w:r>
    </w:p>
    <w:p w:rsidR="0088140A" w:rsidRDefault="0088140A" w:rsidP="0050740F">
      <w:pPr>
        <w:pStyle w:val="1"/>
        <w:numPr>
          <w:ilvl w:val="0"/>
          <w:numId w:val="2"/>
        </w:numPr>
        <w:tabs>
          <w:tab w:val="left" w:pos="1186"/>
        </w:tabs>
        <w:spacing w:after="0"/>
        <w:ind w:left="160" w:firstLine="660"/>
        <w:jc w:val="both"/>
      </w:pPr>
      <w:bookmarkStart w:id="7" w:name="bookmark59"/>
      <w:bookmarkEnd w:id="7"/>
      <w:r>
        <w:t>представление неоправданных преимуществ по сравнению с другими контрагентами;</w:t>
      </w:r>
    </w:p>
    <w:p w:rsidR="0088140A" w:rsidRDefault="0088140A" w:rsidP="0050740F">
      <w:pPr>
        <w:pStyle w:val="1"/>
        <w:numPr>
          <w:ilvl w:val="0"/>
          <w:numId w:val="2"/>
        </w:numPr>
        <w:tabs>
          <w:tab w:val="left" w:pos="1025"/>
        </w:tabs>
        <w:spacing w:after="0"/>
        <w:ind w:firstLine="760"/>
      </w:pPr>
      <w:bookmarkStart w:id="8" w:name="bookmark60"/>
      <w:bookmarkEnd w:id="8"/>
      <w:r>
        <w:t>представление каких-либо гарантий;</w:t>
      </w:r>
    </w:p>
    <w:p w:rsidR="0088140A" w:rsidRDefault="0088140A" w:rsidP="0050740F">
      <w:pPr>
        <w:pStyle w:val="1"/>
        <w:numPr>
          <w:ilvl w:val="0"/>
          <w:numId w:val="2"/>
        </w:numPr>
        <w:tabs>
          <w:tab w:val="left" w:pos="1025"/>
        </w:tabs>
        <w:spacing w:after="0"/>
        <w:ind w:firstLine="760"/>
      </w:pPr>
      <w:bookmarkStart w:id="9" w:name="bookmark61"/>
      <w:bookmarkEnd w:id="9"/>
      <w:r>
        <w:t>ускорение существующих процедур;</w:t>
      </w:r>
    </w:p>
    <w:p w:rsidR="0088140A" w:rsidRDefault="0088140A" w:rsidP="0050740F">
      <w:pPr>
        <w:pStyle w:val="1"/>
        <w:numPr>
          <w:ilvl w:val="0"/>
          <w:numId w:val="2"/>
        </w:numPr>
        <w:tabs>
          <w:tab w:val="left" w:pos="1186"/>
        </w:tabs>
        <w:spacing w:after="120"/>
        <w:ind w:left="159" w:firstLine="658"/>
        <w:jc w:val="both"/>
      </w:pPr>
      <w:bookmarkStart w:id="10" w:name="bookmark62"/>
      <w:bookmarkEnd w:id="10"/>
      <w: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88140A" w:rsidRDefault="0088140A" w:rsidP="0050740F">
      <w:pPr>
        <w:pStyle w:val="1"/>
        <w:numPr>
          <w:ilvl w:val="0"/>
          <w:numId w:val="1"/>
        </w:numPr>
        <w:tabs>
          <w:tab w:val="left" w:pos="1186"/>
        </w:tabs>
        <w:spacing w:after="0"/>
        <w:ind w:left="159" w:firstLine="658"/>
        <w:jc w:val="both"/>
      </w:pPr>
      <w:bookmarkStart w:id="11" w:name="bookmark63"/>
      <w:bookmarkEnd w:id="11"/>
      <w:r>
        <w:t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</w:t>
      </w:r>
    </w:p>
    <w:p w:rsidR="0088140A" w:rsidRDefault="0088140A" w:rsidP="0050740F">
      <w:pPr>
        <w:pStyle w:val="1"/>
        <w:tabs>
          <w:tab w:val="left" w:pos="1209"/>
        </w:tabs>
        <w:spacing w:after="120"/>
        <w:ind w:firstLine="0"/>
        <w:jc w:val="both"/>
      </w:pPr>
      <w:r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</w:t>
      </w:r>
      <w:r w:rsidR="0050740F">
        <w:t>.</w:t>
      </w:r>
    </w:p>
    <w:p w:rsidR="0088140A" w:rsidRDefault="0088140A" w:rsidP="0050740F">
      <w:pPr>
        <w:pStyle w:val="1"/>
        <w:numPr>
          <w:ilvl w:val="0"/>
          <w:numId w:val="4"/>
        </w:numPr>
        <w:tabs>
          <w:tab w:val="left" w:pos="1088"/>
        </w:tabs>
        <w:spacing w:after="120"/>
        <w:ind w:firstLine="740"/>
        <w:jc w:val="both"/>
      </w:pPr>
      <w:bookmarkStart w:id="12" w:name="bookmark47"/>
      <w:bookmarkEnd w:id="12"/>
      <w: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88140A" w:rsidRDefault="0088140A" w:rsidP="0050740F">
      <w:pPr>
        <w:pStyle w:val="1"/>
        <w:numPr>
          <w:ilvl w:val="0"/>
          <w:numId w:val="4"/>
        </w:numPr>
        <w:tabs>
          <w:tab w:val="left" w:pos="1088"/>
        </w:tabs>
        <w:spacing w:after="120"/>
        <w:ind w:firstLine="740"/>
        <w:jc w:val="both"/>
      </w:pPr>
      <w:bookmarkStart w:id="13" w:name="bookmark48"/>
      <w:bookmarkEnd w:id="13"/>
      <w:r>
        <w:t xml:space="preserve"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</w:t>
      </w:r>
      <w:r>
        <w:lastRenderedPageBreak/>
        <w:t xml:space="preserve">проведению проверок в целях предотвращения рисков вовлечения Сторон в коррупционную деятельность. </w:t>
      </w:r>
    </w:p>
    <w:p w:rsidR="0088140A" w:rsidRDefault="0088140A" w:rsidP="0050740F">
      <w:pPr>
        <w:pStyle w:val="1"/>
        <w:numPr>
          <w:ilvl w:val="0"/>
          <w:numId w:val="4"/>
        </w:numPr>
        <w:tabs>
          <w:tab w:val="left" w:pos="1088"/>
        </w:tabs>
        <w:spacing w:after="120"/>
        <w:ind w:firstLine="740"/>
        <w:jc w:val="both"/>
      </w:pPr>
      <w:bookmarkStart w:id="14" w:name="bookmark49"/>
      <w:bookmarkEnd w:id="14"/>
      <w: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88140A" w:rsidRDefault="0088140A" w:rsidP="0050740F">
      <w:pPr>
        <w:pStyle w:val="1"/>
        <w:numPr>
          <w:ilvl w:val="0"/>
          <w:numId w:val="4"/>
        </w:numPr>
        <w:tabs>
          <w:tab w:val="left" w:pos="1088"/>
        </w:tabs>
        <w:spacing w:after="120"/>
        <w:ind w:firstLine="740"/>
        <w:jc w:val="both"/>
      </w:pPr>
      <w:bookmarkStart w:id="15" w:name="bookmark50"/>
      <w:bookmarkEnd w:id="15"/>
      <w:r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88140A" w:rsidRDefault="0088140A" w:rsidP="0050740F">
      <w:pPr>
        <w:pStyle w:val="1"/>
        <w:numPr>
          <w:ilvl w:val="0"/>
          <w:numId w:val="4"/>
        </w:numPr>
        <w:tabs>
          <w:tab w:val="left" w:pos="1088"/>
        </w:tabs>
        <w:spacing w:after="120"/>
        <w:ind w:firstLine="740"/>
        <w:jc w:val="both"/>
      </w:pPr>
      <w:bookmarkStart w:id="16" w:name="bookmark51"/>
      <w:bookmarkEnd w:id="16"/>
      <w: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88140A" w:rsidRDefault="0088140A" w:rsidP="0050740F">
      <w:pPr>
        <w:pStyle w:val="1"/>
        <w:numPr>
          <w:ilvl w:val="0"/>
          <w:numId w:val="4"/>
        </w:numPr>
        <w:tabs>
          <w:tab w:val="left" w:pos="1105"/>
        </w:tabs>
        <w:spacing w:after="120"/>
        <w:ind w:firstLine="800"/>
        <w:jc w:val="both"/>
      </w:pPr>
      <w:bookmarkStart w:id="17" w:name="bookmark52"/>
      <w:bookmarkEnd w:id="17"/>
      <w: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CE61B3" w:rsidRDefault="00CE61B3" w:rsidP="0088140A">
      <w:pPr>
        <w:pStyle w:val="1"/>
        <w:spacing w:after="0"/>
        <w:ind w:firstLine="0"/>
        <w:rPr>
          <w:noProof/>
        </w:rPr>
      </w:pPr>
    </w:p>
    <w:p w:rsidR="00CE61B3" w:rsidRDefault="00CE61B3" w:rsidP="0088140A">
      <w:pPr>
        <w:pStyle w:val="1"/>
        <w:spacing w:after="0"/>
        <w:ind w:firstLine="0"/>
        <w:rPr>
          <w:noProof/>
        </w:rPr>
      </w:pPr>
    </w:p>
    <w:p w:rsidR="00CE61B3" w:rsidRDefault="00CE61B3" w:rsidP="00CE61B3">
      <w:pPr>
        <w:pStyle w:val="11"/>
        <w:keepNext/>
        <w:keepLines/>
        <w:spacing w:after="520"/>
      </w:pPr>
      <w:r>
        <w:t>ПОДПИСИ СТОРОН: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CE61B3" w:rsidTr="006306F8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CE61B3" w:rsidRPr="00B03260" w:rsidRDefault="00CE61B3" w:rsidP="006306F8">
            <w:pPr>
              <w:pStyle w:val="1"/>
              <w:spacing w:after="0"/>
              <w:ind w:firstLine="0"/>
              <w:contextualSpacing/>
            </w:pPr>
            <w:r>
              <w:t>Главный инженер</w:t>
            </w:r>
          </w:p>
          <w:p w:rsidR="00CE61B3" w:rsidRDefault="00CE61B3" w:rsidP="006306F8">
            <w:pPr>
              <w:pStyle w:val="1"/>
              <w:spacing w:after="280"/>
              <w:ind w:firstLine="0"/>
              <w:contextualSpacing/>
            </w:pPr>
            <w:r>
              <w:t xml:space="preserve">ООО «Иркутскэнергосбыт» </w:t>
            </w:r>
          </w:p>
          <w:p w:rsidR="00CE61B3" w:rsidRDefault="00CE61B3" w:rsidP="006306F8">
            <w:pPr>
              <w:pStyle w:val="1"/>
              <w:spacing w:after="280"/>
              <w:ind w:firstLine="0"/>
              <w:contextualSpacing/>
            </w:pPr>
          </w:p>
          <w:p w:rsidR="00CE61B3" w:rsidRDefault="00CE61B3" w:rsidP="006306F8">
            <w:pPr>
              <w:pStyle w:val="1"/>
              <w:spacing w:after="280"/>
              <w:ind w:firstLine="0"/>
              <w:contextualSpacing/>
            </w:pPr>
          </w:p>
          <w:p w:rsidR="00CE61B3" w:rsidRDefault="00CE61B3" w:rsidP="006306F8">
            <w:pPr>
              <w:pStyle w:val="1"/>
              <w:spacing w:after="280"/>
              <w:ind w:firstLine="0"/>
              <w:contextualSpacing/>
            </w:pPr>
          </w:p>
          <w:p w:rsidR="00CE61B3" w:rsidRDefault="00CE61B3" w:rsidP="006306F8">
            <w:pPr>
              <w:pStyle w:val="1"/>
              <w:spacing w:after="280"/>
              <w:ind w:firstLine="0"/>
              <w:contextualSpacing/>
            </w:pPr>
            <w:r>
              <w:t xml:space="preserve">______________________/ О.Н. Герасименко / </w:t>
            </w:r>
          </w:p>
          <w:p w:rsidR="00CE61B3" w:rsidRDefault="00CE61B3" w:rsidP="006306F8">
            <w:pPr>
              <w:pStyle w:val="1"/>
              <w:tabs>
                <w:tab w:val="left" w:leader="underscore" w:pos="2150"/>
              </w:tabs>
              <w:spacing w:after="0"/>
              <w:ind w:left="782" w:hanging="782"/>
              <w:jc w:val="both"/>
            </w:pPr>
          </w:p>
          <w:p w:rsidR="00CE61B3" w:rsidRDefault="00CE61B3" w:rsidP="006306F8">
            <w:pPr>
              <w:pStyle w:val="1"/>
              <w:tabs>
                <w:tab w:val="left" w:leader="underscore" w:pos="2150"/>
              </w:tabs>
              <w:spacing w:after="0"/>
              <w:ind w:left="782" w:hanging="782"/>
              <w:jc w:val="both"/>
            </w:pPr>
          </w:p>
          <w:p w:rsidR="00CE61B3" w:rsidRDefault="00CE61B3" w:rsidP="006306F8">
            <w:pPr>
              <w:pStyle w:val="1"/>
              <w:tabs>
                <w:tab w:val="left" w:leader="underscore" w:pos="2150"/>
              </w:tabs>
              <w:spacing w:after="0"/>
              <w:ind w:left="782" w:hanging="782"/>
              <w:jc w:val="both"/>
            </w:pPr>
            <w:r>
              <w:t>М.П.</w:t>
            </w:r>
          </w:p>
          <w:p w:rsidR="00CE61B3" w:rsidRDefault="00CE61B3" w:rsidP="006306F8">
            <w:pPr>
              <w:pStyle w:val="1"/>
              <w:spacing w:after="280"/>
              <w:ind w:firstLine="0"/>
              <w:contextualSpacing/>
            </w:pPr>
          </w:p>
        </w:tc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CE61B3" w:rsidRDefault="00CE61B3" w:rsidP="006306F8">
            <w:pPr>
              <w:pStyle w:val="11"/>
              <w:keepNext/>
              <w:keepLines/>
              <w:spacing w:after="0"/>
              <w:jc w:val="left"/>
            </w:pPr>
          </w:p>
          <w:p w:rsidR="00CE61B3" w:rsidRDefault="00CE61B3" w:rsidP="006306F8">
            <w:pPr>
              <w:pStyle w:val="11"/>
              <w:keepNext/>
              <w:keepLines/>
              <w:spacing w:after="0"/>
              <w:jc w:val="left"/>
            </w:pPr>
          </w:p>
          <w:p w:rsidR="00CE61B3" w:rsidRDefault="00CE61B3" w:rsidP="006306F8">
            <w:pPr>
              <w:pStyle w:val="11"/>
              <w:keepNext/>
              <w:keepLines/>
              <w:spacing w:after="0"/>
              <w:jc w:val="left"/>
            </w:pPr>
          </w:p>
          <w:p w:rsidR="00CE61B3" w:rsidRDefault="00CE61B3" w:rsidP="006306F8">
            <w:pPr>
              <w:pStyle w:val="11"/>
              <w:keepNext/>
              <w:keepLines/>
              <w:spacing w:after="0"/>
              <w:jc w:val="left"/>
            </w:pPr>
          </w:p>
          <w:p w:rsidR="00CE61B3" w:rsidRDefault="00CE61B3" w:rsidP="006306F8">
            <w:pPr>
              <w:pStyle w:val="11"/>
              <w:keepNext/>
              <w:keepLines/>
              <w:spacing w:after="0"/>
              <w:jc w:val="left"/>
            </w:pPr>
          </w:p>
          <w:p w:rsidR="00CE61B3" w:rsidRDefault="00CE61B3" w:rsidP="006306F8">
            <w:pPr>
              <w:pStyle w:val="11"/>
              <w:keepNext/>
              <w:keepLines/>
              <w:spacing w:after="0"/>
              <w:jc w:val="left"/>
            </w:pPr>
            <w:r>
              <w:t>______________________ / ______________/</w:t>
            </w:r>
          </w:p>
          <w:p w:rsidR="00CE61B3" w:rsidRDefault="00CE61B3" w:rsidP="006306F8">
            <w:pPr>
              <w:pStyle w:val="11"/>
              <w:keepNext/>
              <w:keepLines/>
              <w:spacing w:after="0"/>
              <w:jc w:val="left"/>
            </w:pPr>
          </w:p>
          <w:p w:rsidR="00CE61B3" w:rsidRDefault="00CE61B3" w:rsidP="006306F8">
            <w:pPr>
              <w:pStyle w:val="11"/>
              <w:keepNext/>
              <w:keepLines/>
              <w:spacing w:after="0"/>
              <w:jc w:val="left"/>
            </w:pPr>
          </w:p>
          <w:p w:rsidR="00CE61B3" w:rsidRPr="006F5D74" w:rsidRDefault="00CE61B3" w:rsidP="006306F8">
            <w:pPr>
              <w:pStyle w:val="11"/>
              <w:keepNext/>
              <w:keepLines/>
              <w:spacing w:after="0"/>
              <w:jc w:val="left"/>
              <w:rPr>
                <w:b w:val="0"/>
              </w:rPr>
            </w:pPr>
            <w:r w:rsidRPr="006F5D74">
              <w:rPr>
                <w:b w:val="0"/>
              </w:rPr>
              <w:t>М.П.</w:t>
            </w:r>
          </w:p>
        </w:tc>
      </w:tr>
    </w:tbl>
    <w:p w:rsidR="00CE61B3" w:rsidRDefault="00CE61B3" w:rsidP="0088140A">
      <w:pPr>
        <w:pStyle w:val="1"/>
        <w:spacing w:after="0"/>
        <w:ind w:firstLine="0"/>
        <w:rPr>
          <w:noProof/>
        </w:rPr>
      </w:pPr>
    </w:p>
    <w:p w:rsidR="00CE61B3" w:rsidRDefault="00CE61B3" w:rsidP="0088140A">
      <w:pPr>
        <w:pStyle w:val="1"/>
        <w:spacing w:after="0"/>
        <w:ind w:firstLine="0"/>
        <w:rPr>
          <w:noProof/>
        </w:rPr>
      </w:pPr>
    </w:p>
    <w:p w:rsidR="0088140A" w:rsidRDefault="0088140A" w:rsidP="0088140A">
      <w:pPr>
        <w:pStyle w:val="1"/>
        <w:tabs>
          <w:tab w:val="left" w:leader="underscore" w:pos="6843"/>
          <w:tab w:val="left" w:leader="underscore" w:pos="8638"/>
          <w:tab w:val="left" w:leader="underscore" w:pos="9123"/>
        </w:tabs>
        <w:spacing w:after="540" w:line="271" w:lineRule="auto"/>
        <w:ind w:left="5960" w:right="400" w:firstLine="0"/>
        <w:jc w:val="right"/>
      </w:pPr>
    </w:p>
    <w:p w:rsidR="006A3682" w:rsidRDefault="006A3682" w:rsidP="0088140A"/>
    <w:sectPr w:rsidR="006A3682" w:rsidSect="00CE61B3">
      <w:footerReference w:type="default" r:id="rId7"/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C58" w:rsidRDefault="00FE0C58">
      <w:r>
        <w:separator/>
      </w:r>
    </w:p>
  </w:endnote>
  <w:endnote w:type="continuationSeparator" w:id="0">
    <w:p w:rsidR="00FE0C58" w:rsidRDefault="00FE0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4BF" w:rsidRDefault="00FE0C58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C58" w:rsidRDefault="00FE0C58">
      <w:r>
        <w:separator/>
      </w:r>
    </w:p>
  </w:footnote>
  <w:footnote w:type="continuationSeparator" w:id="0">
    <w:p w:rsidR="00FE0C58" w:rsidRDefault="00FE0C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D262D"/>
    <w:multiLevelType w:val="multilevel"/>
    <w:tmpl w:val="AB58E6A2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EDB1B97"/>
    <w:multiLevelType w:val="multilevel"/>
    <w:tmpl w:val="528AEDE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0122574"/>
    <w:multiLevelType w:val="multilevel"/>
    <w:tmpl w:val="0B287C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7A77BF3"/>
    <w:multiLevelType w:val="multilevel"/>
    <w:tmpl w:val="D778A7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B16"/>
    <w:rsid w:val="00025E59"/>
    <w:rsid w:val="00082B16"/>
    <w:rsid w:val="000C2598"/>
    <w:rsid w:val="002A626E"/>
    <w:rsid w:val="0038083A"/>
    <w:rsid w:val="004429AE"/>
    <w:rsid w:val="0050740F"/>
    <w:rsid w:val="006A3682"/>
    <w:rsid w:val="006C5C9C"/>
    <w:rsid w:val="006D6643"/>
    <w:rsid w:val="0088140A"/>
    <w:rsid w:val="00920C99"/>
    <w:rsid w:val="00A62875"/>
    <w:rsid w:val="00B82D88"/>
    <w:rsid w:val="00BD2F22"/>
    <w:rsid w:val="00CE61B3"/>
    <w:rsid w:val="00E64913"/>
    <w:rsid w:val="00FE0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5723A4"/>
  <w15:chartTrackingRefBased/>
  <w15:docId w15:val="{6844A2D1-216E-48FE-9969-936F1B2EE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8140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88140A"/>
    <w:rPr>
      <w:rFonts w:ascii="Times New Roman" w:eastAsia="Times New Roman" w:hAnsi="Times New Roman" w:cs="Times New Roman"/>
    </w:rPr>
  </w:style>
  <w:style w:type="character" w:customStyle="1" w:styleId="10">
    <w:name w:val="Заголовок №1_"/>
    <w:basedOn w:val="a0"/>
    <w:link w:val="11"/>
    <w:rsid w:val="0088140A"/>
    <w:rPr>
      <w:rFonts w:ascii="Times New Roman" w:eastAsia="Times New Roman" w:hAnsi="Times New Roman" w:cs="Times New Roman"/>
      <w:b/>
      <w:bCs/>
    </w:rPr>
  </w:style>
  <w:style w:type="paragraph" w:customStyle="1" w:styleId="1">
    <w:name w:val="Основной текст1"/>
    <w:basedOn w:val="a"/>
    <w:link w:val="a3"/>
    <w:rsid w:val="0088140A"/>
    <w:pPr>
      <w:spacing w:after="260"/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11">
    <w:name w:val="Заголовок №1"/>
    <w:basedOn w:val="a"/>
    <w:link w:val="10"/>
    <w:rsid w:val="0088140A"/>
    <w:pPr>
      <w:spacing w:after="260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character" w:customStyle="1" w:styleId="2">
    <w:name w:val="Колонтитул (2)_"/>
    <w:basedOn w:val="a0"/>
    <w:link w:val="20"/>
    <w:rsid w:val="0088140A"/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Колонтитул (2)"/>
    <w:basedOn w:val="a"/>
    <w:link w:val="2"/>
    <w:rsid w:val="0088140A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table" w:styleId="a4">
    <w:name w:val="Table Grid"/>
    <w:basedOn w:val="a1"/>
    <w:uiPriority w:val="39"/>
    <w:rsid w:val="00CE61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E61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E61B3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7">
    <w:name w:val="footer"/>
    <w:basedOn w:val="a"/>
    <w:link w:val="a8"/>
    <w:uiPriority w:val="99"/>
    <w:unhideWhenUsed/>
    <w:rsid w:val="00CE61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E61B3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714</Words>
  <Characters>4073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</dc:creator>
  <cp:keywords/>
  <dc:description/>
  <cp:lastModifiedBy>Сальманова Мария Валерьевна</cp:lastModifiedBy>
  <cp:revision>8</cp:revision>
  <dcterms:created xsi:type="dcterms:W3CDTF">2021-12-22T02:29:00Z</dcterms:created>
  <dcterms:modified xsi:type="dcterms:W3CDTF">2022-03-22T05:51:00Z</dcterms:modified>
</cp:coreProperties>
</file>