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E85D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bookmarkStart w:id="0" w:name="_Toc17277765"/>
      <w:r w:rsidRPr="00F303EF">
        <w:rPr>
          <w:color w:val="000000" w:themeColor="text1"/>
        </w:rPr>
        <w:t xml:space="preserve">Заместителю главного инженера по системам централизованного теплоснабжения </w:t>
      </w:r>
      <w:r w:rsidRPr="00F303EF">
        <w:rPr>
          <w:color w:val="000000" w:themeColor="text1"/>
        </w:rPr>
        <w:br/>
        <w:t xml:space="preserve">и технологическому присоединению </w:t>
      </w:r>
    </w:p>
    <w:p w14:paraId="0D2B29C1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>ООО «Байкальская энергетическая компания»</w:t>
      </w:r>
    </w:p>
    <w:p w14:paraId="4BED8F3A" w14:textId="77777777" w:rsidR="00235DBB" w:rsidRPr="00F303EF" w:rsidRDefault="00235DBB" w:rsidP="00F303EF">
      <w:pPr>
        <w:pStyle w:val="affe"/>
        <w:jc w:val="center"/>
        <w:rPr>
          <w:b/>
          <w:color w:val="000000" w:themeColor="text1"/>
          <w:sz w:val="28"/>
        </w:rPr>
      </w:pPr>
    </w:p>
    <w:p w14:paraId="739C9429" w14:textId="77777777" w:rsidR="00235DBB" w:rsidRPr="00F303EF" w:rsidRDefault="00235DBB" w:rsidP="00F303EF">
      <w:pPr>
        <w:pStyle w:val="affe"/>
        <w:jc w:val="center"/>
        <w:rPr>
          <w:b/>
          <w:color w:val="000000" w:themeColor="text1"/>
          <w:sz w:val="28"/>
        </w:rPr>
      </w:pPr>
      <w:r w:rsidRPr="00F303EF">
        <w:rPr>
          <w:b/>
          <w:color w:val="000000" w:themeColor="text1"/>
          <w:sz w:val="28"/>
        </w:rPr>
        <w:t>Заявление</w:t>
      </w:r>
    </w:p>
    <w:p w14:paraId="58ECDEE8" w14:textId="77777777" w:rsidR="00235DBB" w:rsidRPr="00F303EF" w:rsidRDefault="00235DBB" w:rsidP="00F303EF">
      <w:pPr>
        <w:pStyle w:val="affe"/>
        <w:jc w:val="center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</w:rPr>
        <w:t xml:space="preserve">на оформление Акт о подключении объекта к системе теплоснабжении </w:t>
      </w:r>
      <w:r w:rsidRPr="00F303EF">
        <w:rPr>
          <w:color w:val="000000" w:themeColor="text1"/>
          <w:sz w:val="26"/>
          <w:szCs w:val="26"/>
        </w:rPr>
        <w:t>__________________________________________________________________________</w:t>
      </w:r>
    </w:p>
    <w:p w14:paraId="1230476C" w14:textId="77777777" w:rsidR="00235DBB" w:rsidRPr="00F303EF" w:rsidRDefault="00235DBB" w:rsidP="00F303EF">
      <w:pPr>
        <w:ind w:firstLine="0"/>
        <w:jc w:val="center"/>
        <w:rPr>
          <w:color w:val="000000" w:themeColor="text1"/>
        </w:rPr>
      </w:pPr>
      <w:r w:rsidRPr="00F303EF">
        <w:rPr>
          <w:color w:val="000000" w:themeColor="text1"/>
          <w:vertAlign w:val="superscript"/>
        </w:rPr>
        <w:t>(Ф.И.О. заявителя или наименование предприятия)</w:t>
      </w:r>
    </w:p>
    <w:p w14:paraId="6130A53E" w14:textId="77777777" w:rsidR="00235DBB" w:rsidRPr="00F303EF" w:rsidRDefault="00235DBB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просит Вас оформить Акт о подключении </w:t>
      </w:r>
      <w:r w:rsidR="0086148E" w:rsidRPr="00F303EF">
        <w:rPr>
          <w:color w:val="000000" w:themeColor="text1"/>
        </w:rPr>
        <w:t>к системе теплоснабжения</w:t>
      </w:r>
      <w:r w:rsidRPr="00F303EF">
        <w:rPr>
          <w:color w:val="000000" w:themeColor="text1"/>
        </w:rPr>
        <w:t xml:space="preserve"> по договору о подключении от _________________№ ________ объекта: ______________________________</w:t>
      </w:r>
    </w:p>
    <w:p w14:paraId="22401F68" w14:textId="77777777" w:rsidR="00235DBB" w:rsidRPr="00F303EF" w:rsidRDefault="00235DBB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_______________________________________________________________________________, </w:t>
      </w:r>
    </w:p>
    <w:p w14:paraId="11019121" w14:textId="77777777" w:rsidR="00235DBB" w:rsidRPr="00F303EF" w:rsidRDefault="00235DBB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>расположенного по адресу: ________________________________________________________</w:t>
      </w:r>
    </w:p>
    <w:p w14:paraId="0429693F" w14:textId="77777777" w:rsidR="00235DBB" w:rsidRPr="00F303EF" w:rsidRDefault="00235DBB" w:rsidP="00F303EF">
      <w:pPr>
        <w:pStyle w:val="affe"/>
        <w:jc w:val="both"/>
        <w:rPr>
          <w:color w:val="000000" w:themeColor="text1"/>
        </w:rPr>
      </w:pPr>
      <w:r w:rsidRPr="00F303EF">
        <w:rPr>
          <w:color w:val="000000" w:themeColor="text1"/>
        </w:rPr>
        <w:t>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 от _________________№ ________.</w:t>
      </w:r>
    </w:p>
    <w:p w14:paraId="43B74996" w14:textId="77777777" w:rsidR="00235DBB" w:rsidRPr="00F303EF" w:rsidRDefault="00235DBB" w:rsidP="00F303EF">
      <w:pPr>
        <w:ind w:firstLine="0"/>
        <w:rPr>
          <w:color w:val="000000" w:themeColor="text1"/>
          <w:vertAlign w:val="superscript"/>
        </w:rPr>
      </w:pPr>
      <w:r w:rsidRPr="00F303EF">
        <w:rPr>
          <w:color w:val="000000" w:themeColor="text1"/>
          <w:vertAlign w:val="superscript"/>
        </w:rPr>
        <w:t xml:space="preserve">                                                 </w:t>
      </w:r>
    </w:p>
    <w:tbl>
      <w:tblPr>
        <w:tblW w:w="9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4804"/>
      </w:tblGrid>
      <w:tr w:rsidR="00B9013A" w:rsidRPr="00F303EF" w14:paraId="5EE402CA" w14:textId="77777777" w:rsidTr="00235DBB">
        <w:trPr>
          <w:trHeight w:val="864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E611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  <w:p w14:paraId="2A1D0D91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Адрес заявителя 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4307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4D7E24BB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  <w:lang w:val="en-US"/>
              </w:rPr>
              <w:t>________________________________</w:t>
            </w:r>
          </w:p>
          <w:p w14:paraId="7B53F4D1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B9013A" w:rsidRPr="00F303EF" w14:paraId="29ADA0D3" w14:textId="77777777" w:rsidTr="00235DBB">
        <w:trPr>
          <w:trHeight w:val="966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EBCD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Паспортные данные заявителя </w:t>
            </w:r>
          </w:p>
          <w:p w14:paraId="37A2114F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(для физических лиц)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C4A9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паспорт серия </w:t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bCs/>
                <w:color w:val="000000" w:themeColor="text1"/>
                <w:sz w:val="22"/>
              </w:rPr>
              <w:t xml:space="preserve"> № </w:t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t xml:space="preserve"> </w:t>
            </w:r>
            <w:r w:rsidRPr="00F303EF">
              <w:rPr>
                <w:bCs/>
                <w:color w:val="000000" w:themeColor="text1"/>
                <w:sz w:val="22"/>
              </w:rPr>
              <w:t>выдан ______________________________________</w:t>
            </w:r>
          </w:p>
          <w:p w14:paraId="1D4B73BE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vertAlign w:val="superscript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                        </w:t>
            </w:r>
            <w:r w:rsidRPr="00F303EF">
              <w:rPr>
                <w:bCs/>
                <w:color w:val="000000" w:themeColor="text1"/>
                <w:sz w:val="22"/>
                <w:vertAlign w:val="superscript"/>
              </w:rPr>
              <w:t>наименование органа, выдавшего паспорт</w:t>
            </w:r>
          </w:p>
          <w:p w14:paraId="72A40C86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______________________________________</w:t>
            </w:r>
          </w:p>
          <w:p w14:paraId="1A815BFB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________________________ _____________</w:t>
            </w:r>
          </w:p>
          <w:p w14:paraId="6FB263DA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vertAlign w:val="superscript"/>
              </w:rPr>
            </w:pPr>
            <w:r w:rsidRPr="00F303EF">
              <w:rPr>
                <w:bCs/>
                <w:color w:val="000000" w:themeColor="text1"/>
                <w:sz w:val="22"/>
                <w:vertAlign w:val="superscript"/>
              </w:rPr>
              <w:t xml:space="preserve">                                         дата выдачи</w:t>
            </w:r>
          </w:p>
        </w:tc>
      </w:tr>
      <w:tr w:rsidR="00B9013A" w:rsidRPr="00F303EF" w14:paraId="70D186C6" w14:textId="77777777" w:rsidTr="00235DBB">
        <w:trPr>
          <w:trHeight w:val="484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9799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Способ уведомления о получении подготовленного Акта: </w:t>
            </w:r>
          </w:p>
          <w:p w14:paraId="5C676CFF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контактный телефон / электронная почта / другое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571F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0E93E3A2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5A906723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</w:tc>
      </w:tr>
      <w:tr w:rsidR="00235DBB" w:rsidRPr="00F303EF" w14:paraId="5CEA15F6" w14:textId="77777777" w:rsidTr="00235DBB">
        <w:trPr>
          <w:trHeight w:val="567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4AB3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Должность, Ф.И.О.  руководителя либо доверенного лица (с приложением копии доверенности)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76BE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</w:tc>
      </w:tr>
    </w:tbl>
    <w:p w14:paraId="1B596E63" w14:textId="77777777" w:rsidR="00235DBB" w:rsidRPr="00F303EF" w:rsidRDefault="00235DBB" w:rsidP="00F303EF">
      <w:pPr>
        <w:ind w:firstLine="0"/>
        <w:jc w:val="left"/>
        <w:rPr>
          <w:color w:val="000000" w:themeColor="text1"/>
        </w:rPr>
      </w:pPr>
    </w:p>
    <w:p w14:paraId="50EC94A5" w14:textId="77777777" w:rsidR="00235DBB" w:rsidRPr="00F303EF" w:rsidRDefault="00235DBB" w:rsidP="00F303EF">
      <w:pPr>
        <w:ind w:firstLine="0"/>
        <w:jc w:val="center"/>
        <w:rPr>
          <w:color w:val="000000" w:themeColor="text1"/>
        </w:rPr>
      </w:pPr>
      <w:r w:rsidRPr="00F303EF">
        <w:rPr>
          <w:color w:val="000000" w:themeColor="text1"/>
        </w:rPr>
        <w:t>Перечень документов, прилагаемый к заявлению</w:t>
      </w:r>
    </w:p>
    <w:p w14:paraId="1F0F5F20" w14:textId="77777777" w:rsidR="00235DBB" w:rsidRPr="00F303EF" w:rsidRDefault="00235DBB" w:rsidP="00F303EF">
      <w:pPr>
        <w:numPr>
          <w:ilvl w:val="0"/>
          <w:numId w:val="78"/>
        </w:numPr>
        <w:tabs>
          <w:tab w:val="clear" w:pos="1428"/>
          <w:tab w:val="num" w:pos="993"/>
        </w:tabs>
        <w:ind w:left="0" w:firstLine="709"/>
        <w:rPr>
          <w:bCs/>
          <w:color w:val="000000" w:themeColor="text1"/>
        </w:rPr>
      </w:pPr>
      <w:r w:rsidRPr="00F303EF">
        <w:rPr>
          <w:color w:val="000000" w:themeColor="text1"/>
        </w:rPr>
        <w:t>Договор на эксплуатацию тепловых сетей или комплект документов, подтверждающих соответствие Заявителя требованиям к эксплуатирующей организации.</w:t>
      </w:r>
    </w:p>
    <w:p w14:paraId="2BC118A8" w14:textId="77777777" w:rsidR="00235DBB" w:rsidRPr="00F303EF" w:rsidRDefault="00235DBB" w:rsidP="00F303EF">
      <w:pPr>
        <w:pStyle w:val="aff7"/>
        <w:numPr>
          <w:ilvl w:val="0"/>
          <w:numId w:val="78"/>
        </w:numPr>
        <w:tabs>
          <w:tab w:val="clear" w:pos="1428"/>
          <w:tab w:val="left" w:pos="993"/>
        </w:tabs>
        <w:ind w:left="0" w:firstLine="709"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 xml:space="preserve"> Приказ о назначении руководителя.</w:t>
      </w:r>
    </w:p>
    <w:p w14:paraId="29DBAA31" w14:textId="77777777" w:rsidR="00235DBB" w:rsidRPr="00F303EF" w:rsidRDefault="00235DBB" w:rsidP="00F303EF">
      <w:pPr>
        <w:ind w:left="709" w:firstLine="0"/>
        <w:rPr>
          <w:bCs/>
          <w:color w:val="000000" w:themeColor="text1"/>
        </w:rPr>
      </w:pPr>
    </w:p>
    <w:p w14:paraId="6B1CE660" w14:textId="77777777" w:rsidR="00235DBB" w:rsidRPr="00F303EF" w:rsidRDefault="00235DBB" w:rsidP="00F303EF">
      <w:pPr>
        <w:rPr>
          <w:color w:val="000000" w:themeColor="text1"/>
        </w:rPr>
      </w:pPr>
      <w:r w:rsidRPr="00F303EF">
        <w:rPr>
          <w:color w:val="000000" w:themeColor="text1"/>
        </w:rPr>
        <w:t>________________ / _____________________________/ «___» _____________ 20___ г</w:t>
      </w:r>
    </w:p>
    <w:p w14:paraId="4EBEE324" w14:textId="77777777" w:rsidR="00235DBB" w:rsidRPr="00F303EF" w:rsidRDefault="00235DBB" w:rsidP="00F303EF">
      <w:pPr>
        <w:pStyle w:val="aff7"/>
        <w:ind w:left="1428"/>
        <w:rPr>
          <w:color w:val="000000" w:themeColor="text1"/>
          <w:sz w:val="20"/>
          <w:szCs w:val="16"/>
        </w:rPr>
      </w:pPr>
      <w:r w:rsidRPr="00F303EF">
        <w:rPr>
          <w:color w:val="000000" w:themeColor="text1"/>
          <w:sz w:val="20"/>
          <w:szCs w:val="16"/>
        </w:rPr>
        <w:t> Подпись                        Должность, Фамилия И.О</w:t>
      </w:r>
    </w:p>
    <w:p w14:paraId="0C1CB612" w14:textId="77777777" w:rsidR="00235DBB" w:rsidRPr="00F303EF" w:rsidRDefault="00235DBB" w:rsidP="00F303EF">
      <w:pPr>
        <w:pStyle w:val="aff7"/>
        <w:ind w:left="1428"/>
        <w:rPr>
          <w:color w:val="000000" w:themeColor="text1"/>
        </w:rPr>
      </w:pPr>
      <w:r w:rsidRPr="00F303EF">
        <w:rPr>
          <w:color w:val="000000" w:themeColor="text1"/>
        </w:rPr>
        <w:t>МП.</w:t>
      </w:r>
    </w:p>
    <w:p w14:paraId="448189C9" w14:textId="77777777" w:rsidR="00235DBB" w:rsidRPr="00F303EF" w:rsidRDefault="00235DBB" w:rsidP="00F303EF">
      <w:pPr>
        <w:ind w:firstLine="0"/>
        <w:jc w:val="center"/>
        <w:rPr>
          <w:b/>
          <w:color w:val="000000" w:themeColor="text1"/>
          <w:sz w:val="28"/>
        </w:rPr>
      </w:pPr>
    </w:p>
    <w:bookmarkEnd w:id="0"/>
    <w:p w14:paraId="388FB52B" w14:textId="77777777" w:rsidR="00235DBB" w:rsidRPr="00F303EF" w:rsidRDefault="00235DBB" w:rsidP="00F303EF">
      <w:pPr>
        <w:ind w:firstLine="0"/>
        <w:jc w:val="center"/>
        <w:rPr>
          <w:b/>
          <w:color w:val="000000" w:themeColor="text1"/>
          <w:sz w:val="28"/>
        </w:rPr>
      </w:pPr>
    </w:p>
    <w:sectPr w:rsidR="00235DBB" w:rsidRPr="00F303EF" w:rsidSect="008440DC">
      <w:headerReference w:type="default" r:id="rId10"/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853A" w14:textId="77777777" w:rsidR="00CF5711" w:rsidRDefault="00CF5711">
      <w:r>
        <w:separator/>
      </w:r>
    </w:p>
  </w:endnote>
  <w:endnote w:type="continuationSeparator" w:id="0">
    <w:p w14:paraId="3BCC529E" w14:textId="77777777" w:rsidR="00CF5711" w:rsidRDefault="00CF5711">
      <w:r>
        <w:continuationSeparator/>
      </w:r>
    </w:p>
  </w:endnote>
  <w:endnote w:type="continuationNotice" w:id="1">
    <w:p w14:paraId="5A5065E1" w14:textId="77777777" w:rsidR="00CF5711" w:rsidRDefault="00CF5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CAFC" w14:textId="77777777" w:rsidR="00CF5711" w:rsidRDefault="00CF5711">
      <w:r>
        <w:separator/>
      </w:r>
    </w:p>
  </w:footnote>
  <w:footnote w:type="continuationSeparator" w:id="0">
    <w:p w14:paraId="2E719677" w14:textId="77777777" w:rsidR="00CF5711" w:rsidRDefault="00CF5711">
      <w:r>
        <w:continuationSeparator/>
      </w:r>
    </w:p>
  </w:footnote>
  <w:footnote w:type="continuationNotice" w:id="1">
    <w:p w14:paraId="3ECB8C58" w14:textId="77777777" w:rsidR="00CF5711" w:rsidRDefault="00CF5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FDEA" w14:textId="77777777" w:rsidR="005717C3" w:rsidRPr="009C2508" w:rsidRDefault="005717C3" w:rsidP="00845BCB">
    <w:pPr>
      <w:pStyle w:val="af4"/>
      <w:pBdr>
        <w:bottom w:val="double" w:sz="4" w:space="1" w:color="auto"/>
      </w:pBdr>
      <w:tabs>
        <w:tab w:val="clear" w:pos="9355"/>
        <w:tab w:val="right" w:pos="-1560"/>
        <w:tab w:val="left" w:pos="6804"/>
      </w:tabs>
      <w:ind w:firstLine="0"/>
    </w:pPr>
    <w:r>
      <w:rPr>
        <w:sz w:val="28"/>
        <w:szCs w:val="28"/>
      </w:rPr>
      <w:t>ООО «Байкальская энергетическая компания»</w:t>
    </w:r>
    <w:r>
      <w:tab/>
    </w:r>
    <w:r w:rsidR="00845BCB">
      <w:t xml:space="preserve">       </w:t>
    </w:r>
    <w:r w:rsidRPr="002A5D03">
      <w:rPr>
        <w:bCs/>
      </w:rPr>
      <w:t xml:space="preserve">СТП </w:t>
    </w:r>
    <w:r>
      <w:rPr>
        <w:bCs/>
      </w:rPr>
      <w:t>БЭК.612.127-2025</w:t>
    </w:r>
  </w:p>
  <w:p w14:paraId="4649D80B" w14:textId="77777777" w:rsidR="005717C3" w:rsidRDefault="005717C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A45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5CD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E5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502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022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0DC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02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11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0DB2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569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1973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3</cp:revision>
  <cp:lastPrinted>2023-05-17T00:23:00Z</cp:lastPrinted>
  <dcterms:created xsi:type="dcterms:W3CDTF">2025-08-04T02:48:00Z</dcterms:created>
  <dcterms:modified xsi:type="dcterms:W3CDTF">2025-08-04T02:55:00Z</dcterms:modified>
</cp:coreProperties>
</file>